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B8" w:rsidRDefault="00F24485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33208" cy="1997343"/>
            <wp:effectExtent l="0" t="0" r="0" b="0"/>
            <wp:wrapSquare wrapText="bothSides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8" cy="199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4B8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>ФЕДЕРАЛЬНАЯ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 xml:space="preserve">  </w:t>
      </w:r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>СЛУЖБА</w:t>
      </w:r>
      <w:proofErr w:type="gramEnd"/>
      <w:r w:rsidR="000744B8"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</w:p>
    <w:p w:rsid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     </w:t>
      </w:r>
      <w:proofErr w:type="gramStart"/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ГОСУДАРСТВЕННОЙ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СТАТИСТИКИ</w:t>
      </w:r>
      <w:proofErr w:type="gramEnd"/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</w:t>
      </w:r>
    </w:p>
    <w:p w:rsidR="000744B8" w:rsidRP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>(РОССТАТ)</w:t>
      </w:r>
    </w:p>
    <w:p w:rsidR="00F24485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>УПРАВЛЕНИЕ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ФЕДЕРАЛЬНОЙ</w:t>
      </w:r>
      <w:r w:rsidR="00233B93">
        <w:rPr>
          <w:rFonts w:eastAsia="Times New Roman" w:cs="Times New Roman"/>
          <w:bCs/>
          <w:sz w:val="18"/>
          <w:szCs w:val="18"/>
          <w:lang w:eastAsia="ru-RU"/>
        </w:rPr>
        <w:t xml:space="preserve"> СЛУЖБЫ</w:t>
      </w:r>
      <w:r w:rsidRP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</w:p>
    <w:p w:rsidR="000744B8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ГОСУДАРСТВЕННОЙ СТАТИСТИКИ ПО</w:t>
      </w:r>
    </w:p>
    <w:p w:rsidR="00CA094E" w:rsidRDefault="000744B8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</w:t>
      </w:r>
      <w:r w:rsidR="00CA094E"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ХАБАРОВСКОМУ КРАЮ,</w:t>
      </w:r>
    </w:p>
    <w:p w:rsidR="000744B8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</w:t>
      </w:r>
      <w:r w:rsidR="000744B8">
        <w:rPr>
          <w:rFonts w:eastAsia="Times New Roman" w:cs="Times New Roman"/>
          <w:bCs/>
          <w:sz w:val="18"/>
          <w:szCs w:val="18"/>
          <w:lang w:eastAsia="ru-RU"/>
        </w:rPr>
        <w:t>МАГАДАНСКОЙ ОБЛАСТИ</w:t>
      </w:r>
      <w:r>
        <w:rPr>
          <w:rFonts w:eastAsia="Times New Roman" w:cs="Times New Roman"/>
          <w:bCs/>
          <w:sz w:val="18"/>
          <w:szCs w:val="18"/>
          <w:lang w:eastAsia="ru-RU"/>
        </w:rPr>
        <w:t>,</w:t>
      </w:r>
    </w:p>
    <w:p w:rsidR="00CA094E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ЕВРЕЙСКОЙ АВТОНОМНОЙ ОБЛАСТИ  </w:t>
      </w:r>
    </w:p>
    <w:p w:rsidR="00CA094E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И ЧУКОТСКОМУ АВТОНОМНОМУ ОКРУГУ</w:t>
      </w:r>
    </w:p>
    <w:p w:rsidR="00CA094E" w:rsidRPr="000744B8" w:rsidRDefault="00CA094E" w:rsidP="00F24485">
      <w:pPr>
        <w:spacing w:line="360" w:lineRule="auto"/>
        <w:ind w:firstLine="0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(ХАБАРОВСКСТАТ)</w:t>
      </w:r>
    </w:p>
    <w:p w:rsidR="00F24485" w:rsidRDefault="00F24485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24485" w:rsidRDefault="00F24485" w:rsidP="00F24485">
      <w:pPr>
        <w:spacing w:line="360" w:lineRule="auto"/>
        <w:jc w:val="center"/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П</w:t>
      </w:r>
      <w:r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РЕСС-РЕЛИЗ</w:t>
      </w:r>
    </w:p>
    <w:p w:rsidR="00F24485" w:rsidRPr="00F24485" w:rsidRDefault="00F24485" w:rsidP="00F24485">
      <w:pPr>
        <w:spacing w:line="360" w:lineRule="auto"/>
        <w:jc w:val="center"/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О</w:t>
      </w:r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начале сельскохозяйственной </w:t>
      </w:r>
      <w:proofErr w:type="spellStart"/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микропере</w:t>
      </w:r>
      <w:r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п</w:t>
      </w:r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>иси</w:t>
      </w:r>
      <w:proofErr w:type="spellEnd"/>
      <w:r w:rsidRPr="00F24485">
        <w:rPr>
          <w:rFonts w:eastAsia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2021 года в Магаданской области</w:t>
      </w:r>
    </w:p>
    <w:p w:rsidR="00F24485" w:rsidRPr="000744B8" w:rsidRDefault="00F24485" w:rsidP="000744B8">
      <w:pPr>
        <w:spacing w:line="36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0744B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(при использовании данных ссылка на </w:t>
      </w:r>
      <w:proofErr w:type="spellStart"/>
      <w:r w:rsidRPr="000744B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Хабаровскстат</w:t>
      </w:r>
      <w:proofErr w:type="spellEnd"/>
      <w:r w:rsidRPr="000744B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обязательна)</w:t>
      </w:r>
    </w:p>
    <w:p w:rsidR="000744B8" w:rsidRDefault="000744B8" w:rsidP="000744B8">
      <w:pPr>
        <w:spacing w:line="360" w:lineRule="auto"/>
        <w:ind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744B8" w:rsidRDefault="000744B8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02.08.2021                                                                                            </w:t>
      </w:r>
      <w:r w:rsidR="00233B93">
        <w:rPr>
          <w:rFonts w:eastAsia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г.Магадан</w:t>
      </w:r>
      <w:proofErr w:type="spellEnd"/>
    </w:p>
    <w:p w:rsidR="0080274A" w:rsidRDefault="0080274A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0274A">
        <w:rPr>
          <w:rFonts w:eastAsia="Times New Roman" w:cs="Times New Roman"/>
          <w:bCs/>
          <w:sz w:val="24"/>
          <w:szCs w:val="24"/>
          <w:lang w:eastAsia="ru-RU"/>
        </w:rPr>
        <w:t>1</w:t>
      </w:r>
      <w:r w:rsidR="004A0852">
        <w:rPr>
          <w:rFonts w:eastAsia="Times New Roman" w:cs="Times New Roman"/>
          <w:bCs/>
          <w:sz w:val="24"/>
          <w:szCs w:val="24"/>
          <w:lang w:eastAsia="ru-RU"/>
        </w:rPr>
        <w:t xml:space="preserve"> августа</w:t>
      </w:r>
      <w:r w:rsidR="00AA49A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80274A">
        <w:rPr>
          <w:rFonts w:eastAsia="Times New Roman" w:cs="Times New Roman"/>
          <w:bCs/>
          <w:sz w:val="24"/>
          <w:szCs w:val="24"/>
          <w:lang w:eastAsia="ru-RU"/>
        </w:rPr>
        <w:t>20</w:t>
      </w:r>
      <w:r w:rsidR="004A0852">
        <w:rPr>
          <w:rFonts w:eastAsia="Times New Roman" w:cs="Times New Roman"/>
          <w:bCs/>
          <w:sz w:val="24"/>
          <w:szCs w:val="24"/>
          <w:lang w:eastAsia="ru-RU"/>
        </w:rPr>
        <w:t>21</w:t>
      </w:r>
      <w:r w:rsidRPr="0080274A">
        <w:rPr>
          <w:rFonts w:eastAsia="Times New Roman" w:cs="Times New Roman"/>
          <w:bCs/>
          <w:sz w:val="24"/>
          <w:szCs w:val="24"/>
          <w:lang w:eastAsia="ru-RU"/>
        </w:rPr>
        <w:t xml:space="preserve"> года старт</w:t>
      </w:r>
      <w:r w:rsidR="004A0852">
        <w:rPr>
          <w:rFonts w:eastAsia="Times New Roman" w:cs="Times New Roman"/>
          <w:bCs/>
          <w:sz w:val="24"/>
          <w:szCs w:val="24"/>
          <w:lang w:eastAsia="ru-RU"/>
        </w:rPr>
        <w:t xml:space="preserve">ует Сельскохозяйственная </w:t>
      </w:r>
      <w:proofErr w:type="spellStart"/>
      <w:r w:rsidR="004A0852">
        <w:rPr>
          <w:rFonts w:eastAsia="Times New Roman" w:cs="Times New Roman"/>
          <w:bCs/>
          <w:sz w:val="24"/>
          <w:szCs w:val="24"/>
          <w:lang w:eastAsia="ru-RU"/>
        </w:rPr>
        <w:t>микроперепись</w:t>
      </w:r>
      <w:proofErr w:type="spellEnd"/>
      <w:r w:rsidR="00D17CB1">
        <w:rPr>
          <w:rFonts w:eastAsia="Times New Roman" w:cs="Times New Roman"/>
          <w:bCs/>
          <w:sz w:val="24"/>
          <w:szCs w:val="24"/>
          <w:lang w:eastAsia="ru-RU"/>
        </w:rPr>
        <w:t xml:space="preserve"> (далее СХМП-2021)</w:t>
      </w:r>
      <w:r w:rsidR="004A0852">
        <w:rPr>
          <w:rFonts w:eastAsia="Times New Roman" w:cs="Times New Roman"/>
          <w:bCs/>
          <w:sz w:val="24"/>
          <w:szCs w:val="24"/>
          <w:lang w:eastAsia="ru-RU"/>
        </w:rPr>
        <w:t xml:space="preserve"> и будет продолжаться до 30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августа</w:t>
      </w:r>
      <w:r w:rsidR="004A0852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671B1" w:rsidRDefault="00C671B1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Объектами наблюдения являются сельскохозяйственные организации</w:t>
      </w:r>
      <w:r w:rsidR="007834FF">
        <w:rPr>
          <w:rFonts w:eastAsia="Times New Roman" w:cs="Times New Roman"/>
          <w:bCs/>
          <w:sz w:val="24"/>
          <w:szCs w:val="24"/>
          <w:lang w:eastAsia="ru-RU"/>
        </w:rPr>
        <w:t>, крестьянские (фермерские) хозяйства и индивидуальные предприниматели, некоммерческие объединения граждан,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</w:t>
      </w:r>
      <w:r w:rsidR="00ED2DF9">
        <w:rPr>
          <w:rFonts w:eastAsia="Times New Roman" w:cs="Times New Roman"/>
          <w:bCs/>
          <w:sz w:val="24"/>
          <w:szCs w:val="24"/>
          <w:lang w:eastAsia="ru-RU"/>
        </w:rPr>
        <w:t>, либо имеют сельскохозяйственных животных.</w:t>
      </w:r>
    </w:p>
    <w:p w:rsidR="00ED2DF9" w:rsidRDefault="00ED2DF9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Также выборочно будут переписываться граждане сельских населенных пунктов, имеющие земельные участки</w:t>
      </w:r>
      <w:r w:rsidR="006E1B65">
        <w:rPr>
          <w:rFonts w:eastAsia="Times New Roman" w:cs="Times New Roman"/>
          <w:bCs/>
          <w:sz w:val="24"/>
          <w:szCs w:val="24"/>
          <w:lang w:eastAsia="ru-RU"/>
        </w:rPr>
        <w:t xml:space="preserve"> для ведения личного подсобного хозяйства, индивидуального жилищного строительства, другие земельные участки.</w:t>
      </w:r>
    </w:p>
    <w:p w:rsidR="00E06204" w:rsidRPr="00224A07" w:rsidRDefault="00B16D3F" w:rsidP="00E06204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Всего в Магаданской области </w:t>
      </w:r>
      <w:r w:rsidR="00E06204">
        <w:rPr>
          <w:rFonts w:eastAsia="Times New Roman" w:cs="Times New Roman"/>
          <w:bCs/>
          <w:sz w:val="24"/>
          <w:szCs w:val="24"/>
          <w:lang w:eastAsia="ru-RU"/>
        </w:rPr>
        <w:t>переписи подлежат 3</w:t>
      </w:r>
      <w:r w:rsidR="004428B9">
        <w:rPr>
          <w:rFonts w:eastAsia="Times New Roman" w:cs="Times New Roman"/>
          <w:bCs/>
          <w:sz w:val="24"/>
          <w:szCs w:val="24"/>
          <w:lang w:eastAsia="ru-RU"/>
        </w:rPr>
        <w:t>400</w:t>
      </w:r>
      <w:r w:rsidR="00E06204">
        <w:rPr>
          <w:rFonts w:eastAsia="Times New Roman" w:cs="Times New Roman"/>
          <w:bCs/>
          <w:sz w:val="24"/>
          <w:szCs w:val="24"/>
          <w:lang w:eastAsia="ru-RU"/>
        </w:rPr>
        <w:t xml:space="preserve"> объектов</w:t>
      </w:r>
      <w:r w:rsidR="009764D7">
        <w:rPr>
          <w:rFonts w:eastAsia="Times New Roman" w:cs="Times New Roman"/>
          <w:bCs/>
          <w:sz w:val="24"/>
          <w:szCs w:val="24"/>
          <w:lang w:eastAsia="ru-RU"/>
        </w:rPr>
        <w:t>. Р</w:t>
      </w:r>
      <w:r w:rsidR="00E06204">
        <w:rPr>
          <w:rFonts w:eastAsia="Times New Roman" w:cs="Times New Roman"/>
          <w:bCs/>
          <w:sz w:val="24"/>
          <w:szCs w:val="24"/>
          <w:lang w:eastAsia="ru-RU"/>
        </w:rPr>
        <w:t>аботать будут 7 переписчиков.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06204">
        <w:rPr>
          <w:rFonts w:eastAsia="Times New Roman" w:cs="Times New Roman"/>
          <w:sz w:val="24"/>
          <w:szCs w:val="24"/>
          <w:lang w:eastAsia="ru-RU"/>
        </w:rPr>
        <w:t xml:space="preserve">Для переписчиков предусмотрена </w:t>
      </w:r>
      <w:r w:rsidR="00E06204" w:rsidRPr="00224A07">
        <w:rPr>
          <w:rFonts w:eastAsia="Times New Roman" w:cs="Times New Roman"/>
          <w:sz w:val="24"/>
          <w:szCs w:val="24"/>
          <w:lang w:eastAsia="ru-RU"/>
        </w:rPr>
        <w:t>соответствующая экипировка: жилет</w:t>
      </w:r>
      <w:r w:rsidR="00E06204">
        <w:rPr>
          <w:rFonts w:eastAsia="Times New Roman" w:cs="Times New Roman"/>
          <w:sz w:val="24"/>
          <w:szCs w:val="24"/>
          <w:lang w:eastAsia="ru-RU"/>
        </w:rPr>
        <w:t xml:space="preserve">, дождевик, </w:t>
      </w:r>
      <w:r w:rsidR="009764D7">
        <w:rPr>
          <w:rFonts w:eastAsia="Times New Roman" w:cs="Times New Roman"/>
          <w:sz w:val="24"/>
          <w:szCs w:val="24"/>
          <w:lang w:eastAsia="ru-RU"/>
        </w:rPr>
        <w:t>бейсболка,</w:t>
      </w:r>
      <w:r w:rsidR="00E06204" w:rsidRPr="00224A07">
        <w:rPr>
          <w:rFonts w:eastAsia="Times New Roman" w:cs="Times New Roman"/>
          <w:sz w:val="24"/>
          <w:szCs w:val="24"/>
          <w:lang w:eastAsia="ru-RU"/>
        </w:rPr>
        <w:t xml:space="preserve"> портфель с надписью «РОССТАТ». Обязательно удостоверение переписчика, которое действительно только при наличии паспорта.</w:t>
      </w:r>
    </w:p>
    <w:p w:rsidR="00E06204" w:rsidRDefault="00E06204" w:rsidP="00E06204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В связи со сложной эпидемиологической ситуацией весь персонал, участвующий в проведении СХМП-2021, обеспечен средствами индивидуальной защиты.</w:t>
      </w:r>
    </w:p>
    <w:p w:rsidR="004C3AE1" w:rsidRDefault="0085297A" w:rsidP="004C3AE1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ходе переписи обследование личных подсобных хозяйств предусмотрено на планшетах. Это существенно позволит минимизировать ошибки на полевом уровне, </w:t>
      </w: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поскольку в программных средствах уже заложен формально-логический контроль</w:t>
      </w:r>
      <w:r w:rsidR="004C3AE1">
        <w:rPr>
          <w:rFonts w:eastAsia="Times New Roman" w:cs="Times New Roman"/>
          <w:bCs/>
          <w:sz w:val="24"/>
          <w:szCs w:val="24"/>
          <w:lang w:eastAsia="ru-RU"/>
        </w:rPr>
        <w:t>, и переписчику будет проще двигаться по переписному бланку.</w:t>
      </w:r>
    </w:p>
    <w:p w:rsidR="004C3AE1" w:rsidRDefault="004C3AE1" w:rsidP="004C3AE1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Сбор сведений о сельскохозяйственных организациях, крестьянских (фермерских) хозяйствах, индивидуальных предпринимателях будет осуществляться путем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самозаполнения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форм переписных листов респондентами на бумажных носителях или в форме электронных документов с использованием системы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Web</w:t>
      </w:r>
      <w:r>
        <w:rPr>
          <w:rFonts w:eastAsia="Times New Roman" w:cs="Times New Roman"/>
          <w:bCs/>
          <w:sz w:val="24"/>
          <w:szCs w:val="24"/>
          <w:lang w:eastAsia="ru-RU"/>
        </w:rPr>
        <w:t>-сбора Росстата.</w:t>
      </w:r>
    </w:p>
    <w:p w:rsidR="004A0852" w:rsidRDefault="00D17CB1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Вся информация, которую предполагается получить в ходе переписи, носит конфиденциальный характер, поэтому она будет только в сводном агрегированном виде.</w:t>
      </w:r>
      <w:r w:rsidRPr="00D17C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24A07">
        <w:rPr>
          <w:rFonts w:eastAsia="Times New Roman" w:cs="Times New Roman"/>
          <w:sz w:val="24"/>
          <w:szCs w:val="24"/>
          <w:lang w:eastAsia="ru-RU"/>
        </w:rPr>
        <w:t>В дальнейшем эти данные лягут в основу государственных и региональных программ, определяющих стратегию развития столь важного сегмента экономики и адресную поддержку отдельных категорий сельскохозяйственных производителей.</w:t>
      </w:r>
    </w:p>
    <w:p w:rsidR="004A0852" w:rsidRDefault="004A0852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A094E" w:rsidRDefault="00CA094E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Наш адрес: г. Магадан, </w:t>
      </w:r>
      <w:r w:rsidR="00233B93">
        <w:rPr>
          <w:rFonts w:eastAsia="Times New Roman" w:cs="Times New Roman"/>
          <w:bCs/>
          <w:sz w:val="24"/>
          <w:szCs w:val="24"/>
          <w:lang w:eastAsia="ru-RU"/>
        </w:rPr>
        <w:t>пр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ru-RU"/>
        </w:rPr>
        <w:t>. Ленина, д. 28 Б. Тел. 8(4132)690-831, 690-876</w:t>
      </w:r>
    </w:p>
    <w:p w:rsidR="00CA094E" w:rsidRPr="00CA094E" w:rsidRDefault="00CA094E" w:rsidP="00CA094E">
      <w:pPr>
        <w:jc w:val="both"/>
        <w:rPr>
          <w:rFonts w:eastAsia="Times New Roman" w:cs="Times New Roman"/>
          <w:szCs w:val="26"/>
          <w:lang w:val="en-US" w:eastAsia="ru-RU"/>
        </w:rPr>
      </w:pPr>
      <w:r>
        <w:rPr>
          <w:rFonts w:eastAsia="Times New Roman" w:cs="Times New Roman"/>
          <w:bCs/>
          <w:sz w:val="24"/>
          <w:szCs w:val="24"/>
          <w:lang w:val="en-US" w:eastAsia="ru-RU"/>
        </w:rPr>
        <w:t>E</w:t>
      </w:r>
      <w:r w:rsidRPr="00CA094E">
        <w:rPr>
          <w:rFonts w:eastAsia="Times New Roman" w:cs="Times New Roman"/>
          <w:bCs/>
          <w:sz w:val="24"/>
          <w:szCs w:val="24"/>
          <w:lang w:val="en-US" w:eastAsia="ru-RU"/>
        </w:rPr>
        <w:t>-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mail</w:t>
      </w:r>
      <w:r w:rsidRPr="00CA094E">
        <w:rPr>
          <w:rFonts w:eastAsia="Times New Roman" w:cs="Times New Roman"/>
          <w:bCs/>
          <w:sz w:val="24"/>
          <w:szCs w:val="24"/>
          <w:lang w:val="en-US" w:eastAsia="ru-RU"/>
        </w:rPr>
        <w:t>:</w:t>
      </w:r>
      <w:r w:rsidRPr="00CA094E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r w:rsidRPr="00CA094E">
          <w:rPr>
            <w:rFonts w:eastAsia="Times New Roman" w:cs="Times New Roman"/>
            <w:color w:val="0000FF" w:themeColor="hyperlink"/>
            <w:szCs w:val="26"/>
            <w:lang w:eastAsia="ru-RU"/>
          </w:rPr>
          <w:t>р</w:t>
        </w:r>
        <w:r w:rsidRPr="00CA094E">
          <w:rPr>
            <w:rFonts w:eastAsia="Times New Roman" w:cs="Times New Roman"/>
            <w:color w:val="0000FF" w:themeColor="hyperlink"/>
            <w:szCs w:val="26"/>
            <w:lang w:val="en-US" w:eastAsia="ru-RU"/>
          </w:rPr>
          <w:t>49_vshp@gks.ru</w:t>
        </w:r>
      </w:hyperlink>
      <w:r w:rsidRPr="00CA094E">
        <w:rPr>
          <w:rFonts w:eastAsia="Times New Roman" w:cs="Times New Roman"/>
          <w:szCs w:val="26"/>
          <w:lang w:val="en-US" w:eastAsia="ru-RU"/>
        </w:rPr>
        <w:t>.</w:t>
      </w:r>
    </w:p>
    <w:p w:rsidR="004A0852" w:rsidRPr="00CA094E" w:rsidRDefault="004A0852" w:rsidP="00AA49A0">
      <w:pPr>
        <w:spacing w:line="360" w:lineRule="auto"/>
        <w:jc w:val="both"/>
        <w:rPr>
          <w:rFonts w:eastAsia="Times New Roman" w:cs="Times New Roman"/>
          <w:bCs/>
          <w:sz w:val="24"/>
          <w:szCs w:val="24"/>
          <w:lang w:val="en-US" w:eastAsia="ru-RU"/>
        </w:rPr>
      </w:pPr>
    </w:p>
    <w:p w:rsidR="00224A07" w:rsidRPr="00CA094E" w:rsidRDefault="00224A07" w:rsidP="009764D7">
      <w:pPr>
        <w:spacing w:line="36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CA094E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5D15AE" w:rsidRPr="00CA094E" w:rsidRDefault="005D15AE">
      <w:pPr>
        <w:rPr>
          <w:lang w:val="en-US"/>
        </w:rPr>
      </w:pPr>
    </w:p>
    <w:sectPr w:rsidR="005D15AE" w:rsidRPr="00CA094E" w:rsidSect="005D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EB"/>
    <w:multiLevelType w:val="multilevel"/>
    <w:tmpl w:val="AF7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3070"/>
    <w:multiLevelType w:val="multilevel"/>
    <w:tmpl w:val="D96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E32EC"/>
    <w:multiLevelType w:val="multilevel"/>
    <w:tmpl w:val="E95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A07"/>
    <w:rsid w:val="000744B8"/>
    <w:rsid w:val="002124AA"/>
    <w:rsid w:val="00224A07"/>
    <w:rsid w:val="00233B93"/>
    <w:rsid w:val="003667AB"/>
    <w:rsid w:val="004428B9"/>
    <w:rsid w:val="004A0852"/>
    <w:rsid w:val="004C3AE1"/>
    <w:rsid w:val="005B2BF9"/>
    <w:rsid w:val="005D15AE"/>
    <w:rsid w:val="006E1B65"/>
    <w:rsid w:val="007834FF"/>
    <w:rsid w:val="007F69D5"/>
    <w:rsid w:val="0080274A"/>
    <w:rsid w:val="0085297A"/>
    <w:rsid w:val="009764D7"/>
    <w:rsid w:val="00AA49A0"/>
    <w:rsid w:val="00AE1DFE"/>
    <w:rsid w:val="00B16D3F"/>
    <w:rsid w:val="00B26EC4"/>
    <w:rsid w:val="00C35385"/>
    <w:rsid w:val="00C671B1"/>
    <w:rsid w:val="00CA094E"/>
    <w:rsid w:val="00D17CB1"/>
    <w:rsid w:val="00E06204"/>
    <w:rsid w:val="00ED2DF9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E958-D28E-43F4-94BB-E08078C2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AE"/>
  </w:style>
  <w:style w:type="paragraph" w:styleId="1">
    <w:name w:val="heading 1"/>
    <w:basedOn w:val="a"/>
    <w:link w:val="10"/>
    <w:uiPriority w:val="9"/>
    <w:qFormat/>
    <w:rsid w:val="00224A0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4A07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A0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A0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4A07"/>
    <w:rPr>
      <w:color w:val="0000FF"/>
      <w:u w:val="single"/>
    </w:rPr>
  </w:style>
  <w:style w:type="character" w:customStyle="1" w:styleId="b-objectdetailissuenumber">
    <w:name w:val="b-object__detail__issue__number"/>
    <w:basedOn w:val="a0"/>
    <w:rsid w:val="00224A07"/>
  </w:style>
  <w:style w:type="character" w:customStyle="1" w:styleId="b-objectdetailissuedate">
    <w:name w:val="b-object__detail__issue__date"/>
    <w:basedOn w:val="a0"/>
    <w:rsid w:val="00224A07"/>
  </w:style>
  <w:style w:type="paragraph" w:styleId="a4">
    <w:name w:val="Normal (Web)"/>
    <w:basedOn w:val="a"/>
    <w:uiPriority w:val="99"/>
    <w:semiHidden/>
    <w:unhideWhenUsed/>
    <w:rsid w:val="00224A0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paragraph" w:customStyle="1" w:styleId="b-objectdetailauthor">
    <w:name w:val="b-object__detail__author"/>
    <w:basedOn w:val="a"/>
    <w:rsid w:val="00224A0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224A07"/>
  </w:style>
  <w:style w:type="character" w:customStyle="1" w:styleId="b-objectdetailauthorname">
    <w:name w:val="b-object__detail__author__name"/>
    <w:basedOn w:val="a0"/>
    <w:rsid w:val="00224A07"/>
  </w:style>
  <w:style w:type="paragraph" w:styleId="a6">
    <w:name w:val="Balloon Text"/>
    <w:basedOn w:val="a"/>
    <w:link w:val="a7"/>
    <w:uiPriority w:val="99"/>
    <w:semiHidden/>
    <w:unhideWhenUsed/>
    <w:rsid w:val="004428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49_vshp@gk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valvi</dc:creator>
  <cp:lastModifiedBy>p49_UserAQ3</cp:lastModifiedBy>
  <cp:revision>4</cp:revision>
  <cp:lastPrinted>2021-08-05T01:47:00Z</cp:lastPrinted>
  <dcterms:created xsi:type="dcterms:W3CDTF">2021-08-05T01:16:00Z</dcterms:created>
  <dcterms:modified xsi:type="dcterms:W3CDTF">2021-08-05T02:56:00Z</dcterms:modified>
</cp:coreProperties>
</file>